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323A" w14:textId="05F87A36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/>
          <w:color w:val="000000"/>
          <w:sz w:val="19"/>
          <w:szCs w:val="19"/>
        </w:rPr>
      </w:pPr>
      <w:r w:rsidRPr="004E6767">
        <w:rPr>
          <w:rFonts w:ascii="Arial" w:hAnsi="Arial"/>
          <w:b/>
          <w:bCs/>
          <w:color w:val="000000"/>
          <w:sz w:val="19"/>
          <w:szCs w:val="19"/>
          <w:u w:val="single"/>
        </w:rPr>
        <w:t>Sara Vujošević Jovanović,</w:t>
      </w:r>
      <w:r>
        <w:rPr>
          <w:rFonts w:ascii="Arial" w:hAnsi="Arial"/>
          <w:color w:val="000000"/>
          <w:sz w:val="19"/>
          <w:szCs w:val="19"/>
        </w:rPr>
        <w:t xml:space="preserve"> sopran, rođena je </w:t>
      </w:r>
      <w:r>
        <w:rPr>
          <w:rFonts w:ascii="Arial" w:hAnsi="Arial"/>
          <w:color w:val="000000"/>
          <w:sz w:val="19"/>
          <w:szCs w:val="19"/>
          <w:u w:val="single"/>
        </w:rPr>
        <w:t>05. decembra</w:t>
      </w:r>
      <w:r>
        <w:rPr>
          <w:rFonts w:ascii="Arial" w:hAnsi="Arial"/>
          <w:color w:val="000000"/>
          <w:sz w:val="19"/>
          <w:szCs w:val="19"/>
        </w:rPr>
        <w:t>, 1986. godine, u Podgorici.                                        Diplomirala je akademsko-opersko pjevanje, u klasi operske primadone Vere Kovač Vitkai, na Akademiji umetnosti u Novom Sadu. Dvogodišnje magistarske studije iz operskog pjevanja završila je u klasi soliste Baljšoj teatra Dmitrija Trapeznikova, na Državnoj Akademiji Majmonida, u Moskvi. Magistrirala je, takođe, na Ekonomskom fakultetu Univerziteta Crne Gore, na smjeru “Marketing i biznis”.</w:t>
      </w:r>
    </w:p>
    <w:p w14:paraId="61DFA480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Doktorirala je na odsjeku teorije muzike, kompozicije i muzikologije na trećem najstarijem državnom konzervatorijumu u Rusiji “L.V.Sobinov”. </w:t>
      </w:r>
    </w:p>
    <w:p w14:paraId="5BB69CA3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14:paraId="07A406C4" w14:textId="5DFEE396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Tokom četvorogodišnjih osnovnih studija u Novom Sadu, bila je nosilac stipendije Fonda za unapređenje vokalne umjetnosti mladih, primadone Bečke državne opere- Melanije Bugarinović.                                             Dobitnica je mnogih međunarodnih priznanja i takmičenja, neka od pomenutih su:                                           Prva nagrada za Solistu, na Međunarodnom festivalu “Nacionalna kolekcija”, u organizaciji Sveruskih filharmonijskih sezona, St. Petersburg, decembar 2021. godine; </w:t>
      </w:r>
    </w:p>
    <w:p w14:paraId="3AA42FBF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Prva nagrada, na Međunarodnom takmičenju “Romantizam i horizonti; sjećanju na Jelenu Gnjesinu”-Moskva, 2016. godine; </w:t>
      </w:r>
    </w:p>
    <w:p w14:paraId="47C8821C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Prva nagrada, na poznatom Međunarodnom takmičenju »Klasična akademija«- Moskva 2016. godina.</w:t>
      </w:r>
    </w:p>
    <w:p w14:paraId="72345033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14:paraId="5BF5A12C" w14:textId="166DC976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Nastupa kao predavač  na temu svojih muzikoloških, etnomuzikoloških istraživanja o nacionalnom muzičkom identitetu Crne Gore na međunarodnim naučnim konferencijama, njeni autorski naučni članci su publikovani u renomiranim izdanjima VAK (Najviše Atestacione Komisije Ruske Federacije), a takođe njena autorska knjiga/monografija na ruskom jeziku „Implementacija nacionalne tematike u operskoj umjetnosti Crne Gore“ izdata je 2017. godine, od strane renomiranog izdavača - Ministarstva kulture Ruske Federacije.</w:t>
      </w:r>
    </w:p>
    <w:p w14:paraId="7934FD82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14:paraId="00EE4CFB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Aktivno nastupa širom Evrope u reprezentativnim dvoranama: Sofije, Londona, Moskve, Tallina, St. Petersburga, Pariza, Kijeva, Cetinja, Berlina, Dubrovnika, Tirane, Beograda, Limasola, Sarajeva, Astane, Kotora, Zagreba, Graca, Rige, Minska, Beča, Kalinjingrada, Ljubljane, Vilniusa, Skoplja, Brisela i drugih… </w:t>
      </w:r>
    </w:p>
    <w:p w14:paraId="510BEA43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14:paraId="5126E535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Docent je i prodekan za nauku i međunarodnu saradnju na Fakultetu dramskih umjetnosti, Univerziteta Crne Gore, gdje predaje grupu predmeta Glas, na osnovnim i master studijama, studijskog programa Gluma, kao i predmete Muzička umjetnost, studijskog programa Drama i pozorište. </w:t>
      </w:r>
    </w:p>
    <w:p w14:paraId="5C33F187" w14:textId="77777777" w:rsidR="004E6767" w:rsidRDefault="004E6767" w:rsidP="004E67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Udata je i majka je četvoro djece.</w:t>
      </w:r>
    </w:p>
    <w:p w14:paraId="7933360B" w14:textId="77777777" w:rsidR="00EB0A2B" w:rsidRDefault="00EB0A2B"/>
    <w:sectPr w:rsidR="00EB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767"/>
    <w:rsid w:val="004E6767"/>
    <w:rsid w:val="00724374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9679"/>
  <w15:chartTrackingRefBased/>
  <w15:docId w15:val="{5D2A3295-EF1C-458F-9DC8-785F9210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7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67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Rajkovic</dc:creator>
  <cp:keywords/>
  <dc:description/>
  <cp:lastModifiedBy>Aleksandra Rajkovic</cp:lastModifiedBy>
  <cp:revision>1</cp:revision>
  <dcterms:created xsi:type="dcterms:W3CDTF">2024-03-14T11:09:00Z</dcterms:created>
  <dcterms:modified xsi:type="dcterms:W3CDTF">2024-03-14T11:11:00Z</dcterms:modified>
</cp:coreProperties>
</file>